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2869B" w14:textId="77777777" w:rsidR="00B122E9" w:rsidRPr="00AA513A" w:rsidRDefault="009542CB" w:rsidP="00E023AF">
      <w:pPr>
        <w:rPr>
          <w:rFonts w:ascii="Arial" w:eastAsia="Arial" w:hAnsi="Arial" w:cs="Arial"/>
          <w:lang w:val="nl-BE"/>
        </w:rPr>
      </w:pPr>
      <w:r w:rsidRPr="00AA513A">
        <w:rPr>
          <w:rFonts w:ascii="Arial"/>
          <w:b/>
          <w:color w:val="222222"/>
          <w:lang w:val="nl-BE"/>
        </w:rPr>
        <w:t xml:space="preserve">                                                </w:t>
      </w:r>
      <w:r w:rsidR="00F56CD2" w:rsidRPr="00AA513A">
        <w:rPr>
          <w:rFonts w:ascii="Arial"/>
          <w:b/>
          <w:color w:val="222222"/>
          <w:lang w:val="nl-BE"/>
        </w:rPr>
        <w:t xml:space="preserve">BEKENDMAKING </w:t>
      </w:r>
      <w:r w:rsidRPr="00AA513A">
        <w:rPr>
          <w:rFonts w:ascii="Arial"/>
          <w:b/>
          <w:color w:val="222222"/>
          <w:lang w:val="nl-BE"/>
        </w:rPr>
        <w:t>AKTENAME</w:t>
      </w:r>
    </w:p>
    <w:p w14:paraId="06D2D615" w14:textId="77777777" w:rsidR="00B122E9" w:rsidRPr="00AA513A" w:rsidRDefault="00B122E9">
      <w:pPr>
        <w:rPr>
          <w:rFonts w:ascii="Arial" w:eastAsia="Arial" w:hAnsi="Arial" w:cs="Arial"/>
          <w:b/>
          <w:bCs/>
          <w:lang w:val="nl-BE"/>
        </w:rPr>
      </w:pPr>
    </w:p>
    <w:p w14:paraId="616B9B13" w14:textId="77777777" w:rsidR="00B122E9" w:rsidRPr="00AA513A" w:rsidRDefault="00B122E9">
      <w:pPr>
        <w:spacing w:before="2"/>
        <w:rPr>
          <w:rFonts w:ascii="Arial" w:eastAsia="Arial" w:hAnsi="Arial" w:cs="Arial"/>
          <w:b/>
          <w:bCs/>
          <w:lang w:val="nl-BE"/>
        </w:rPr>
      </w:pPr>
    </w:p>
    <w:p w14:paraId="782911A0" w14:textId="77777777" w:rsidR="00587825" w:rsidRPr="006932FC" w:rsidRDefault="009542CB" w:rsidP="00587825">
      <w:pPr>
        <w:rPr>
          <w:rFonts w:ascii="Arial" w:hAnsi="Arial" w:cs="Arial"/>
          <w:b/>
          <w:bCs/>
        </w:rPr>
      </w:pPr>
      <w:r w:rsidRPr="006932FC">
        <w:rPr>
          <w:rFonts w:ascii="Arial" w:hAnsi="Arial" w:cs="Arial"/>
          <w:b/>
          <w:bCs/>
          <w:noProof/>
          <w:sz w:val="20"/>
          <w:lang w:val="nl-BE"/>
        </w:rPr>
        <w:t>Ryckeboer Eddy</w:t>
      </w:r>
      <w:r w:rsidRPr="006932FC">
        <w:rPr>
          <w:rFonts w:ascii="Arial" w:hAnsi="Arial" w:cs="Arial"/>
          <w:b/>
          <w:bCs/>
          <w:sz w:val="20"/>
          <w:lang w:val="nl-BE"/>
        </w:rPr>
        <w:t xml:space="preserve"> - </w:t>
      </w:r>
      <w:r w:rsidRPr="006932FC">
        <w:rPr>
          <w:rFonts w:ascii="Arial" w:hAnsi="Arial" w:cs="Arial"/>
          <w:b/>
          <w:bCs/>
          <w:noProof/>
          <w:sz w:val="20"/>
          <w:lang w:val="nl-BE"/>
        </w:rPr>
        <w:t>Dierickx Steven</w:t>
      </w:r>
      <w:r w:rsidRPr="006932FC">
        <w:rPr>
          <w:rFonts w:ascii="Arial" w:hAnsi="Arial" w:cs="Arial"/>
          <w:b/>
          <w:bCs/>
          <w:sz w:val="20"/>
          <w:lang w:val="nl-BE"/>
        </w:rPr>
        <w:t xml:space="preserve"> </w:t>
      </w:r>
      <w:r>
        <w:rPr>
          <w:rFonts w:ascii="Arial" w:hAnsi="Arial" w:cs="Arial"/>
          <w:b/>
          <w:bCs/>
          <w:sz w:val="20"/>
          <w:lang w:val="nl-BE"/>
        </w:rPr>
        <w:t xml:space="preserve">- </w:t>
      </w:r>
      <w:r w:rsidRPr="006932FC">
        <w:rPr>
          <w:rFonts w:ascii="Arial" w:hAnsi="Arial" w:cs="Arial"/>
          <w:b/>
          <w:bCs/>
          <w:noProof/>
          <w:sz w:val="20"/>
          <w:lang w:val="nl-BE"/>
        </w:rPr>
        <w:t>Clamarastraat 6, 8647 Lo-Reninge</w:t>
      </w:r>
      <w:r>
        <w:rPr>
          <w:rFonts w:ascii="Arial" w:hAnsi="Arial" w:cs="Arial"/>
          <w:b/>
          <w:bCs/>
          <w:noProof/>
          <w:sz w:val="20"/>
          <w:lang w:val="nl-BE"/>
        </w:rPr>
        <w:t xml:space="preserve"> </w:t>
      </w:r>
    </w:p>
    <w:p w14:paraId="5A960C47" w14:textId="77777777" w:rsidR="00F13A97" w:rsidRPr="00AA513A" w:rsidRDefault="00F56CD2" w:rsidP="00EC5E03">
      <w:pPr>
        <w:ind w:right="113"/>
        <w:jc w:val="both"/>
        <w:rPr>
          <w:rFonts w:ascii="Arial"/>
          <w:color w:val="222222"/>
          <w:lang w:val="nl-BE"/>
        </w:rPr>
      </w:pPr>
      <w:r w:rsidRPr="00AA513A">
        <w:rPr>
          <w:rFonts w:ascii="Arial"/>
          <w:color w:val="222222"/>
          <w:lang w:val="nl-BE"/>
        </w:rPr>
        <w:t xml:space="preserve">heeft een </w:t>
      </w:r>
      <w:r w:rsidR="009542CB" w:rsidRPr="00AA513A">
        <w:rPr>
          <w:rFonts w:ascii="Arial"/>
          <w:color w:val="222222"/>
          <w:lang w:val="nl-BE"/>
        </w:rPr>
        <w:t>melding</w:t>
      </w:r>
      <w:r w:rsidRPr="00AA513A">
        <w:rPr>
          <w:rFonts w:ascii="Arial"/>
          <w:color w:val="222222"/>
          <w:lang w:val="nl-BE"/>
        </w:rPr>
        <w:t xml:space="preserve"> ingediend</w:t>
      </w:r>
      <w:r w:rsidRPr="00AA513A">
        <w:rPr>
          <w:rFonts w:ascii="Arial"/>
          <w:color w:val="222222"/>
          <w:spacing w:val="-4"/>
          <w:lang w:val="nl-BE"/>
        </w:rPr>
        <w:t xml:space="preserve"> </w:t>
      </w:r>
      <w:r w:rsidR="00B23E34" w:rsidRPr="00AA513A">
        <w:rPr>
          <w:rFonts w:ascii="Arial"/>
          <w:color w:val="222222"/>
          <w:lang w:val="nl-BE"/>
        </w:rPr>
        <w:t>voor</w:t>
      </w:r>
      <w:r w:rsidR="009542CB" w:rsidRPr="00AA513A">
        <w:rPr>
          <w:rFonts w:ascii="Arial"/>
          <w:color w:val="222222"/>
          <w:lang w:val="nl-BE"/>
        </w:rPr>
        <w:t>:</w:t>
      </w:r>
    </w:p>
    <w:p w14:paraId="4961E206" w14:textId="77777777" w:rsidR="00BA635C" w:rsidRPr="00AA513A" w:rsidRDefault="009542CB" w:rsidP="00BA635C">
      <w:pPr>
        <w:ind w:right="113"/>
        <w:jc w:val="both"/>
        <w:rPr>
          <w:rFonts w:ascii="Arial"/>
          <w:color w:val="222222"/>
          <w:lang w:val="nl-BE"/>
        </w:rPr>
      </w:pPr>
      <w:r>
        <w:rPr>
          <w:rFonts w:ascii="Arial"/>
          <w:color w:val="222222"/>
          <w:lang w:val="nl-BE"/>
        </w:rPr>
        <w:t xml:space="preserve"> (*) de exploitati</w:t>
      </w:r>
      <w:r w:rsidRPr="00AA513A">
        <w:rPr>
          <w:rFonts w:ascii="Arial"/>
          <w:color w:val="222222"/>
          <w:lang w:val="nl-BE"/>
        </w:rPr>
        <w:t>e van een ingedeelde inrichting of activiteit</w:t>
      </w:r>
    </w:p>
    <w:p w14:paraId="4B28DF0A" w14:textId="77777777" w:rsidR="00B122E9" w:rsidRPr="00AA513A" w:rsidRDefault="00B122E9">
      <w:pPr>
        <w:spacing w:before="1"/>
        <w:rPr>
          <w:rFonts w:ascii="Arial" w:eastAsia="Arial" w:hAnsi="Arial" w:cs="Arial"/>
          <w:i/>
          <w:lang w:val="nl-BE"/>
        </w:rPr>
      </w:pPr>
    </w:p>
    <w:p w14:paraId="7A015AD2" w14:textId="77777777" w:rsidR="00B122E9" w:rsidRPr="00AA513A" w:rsidRDefault="009542CB" w:rsidP="00EC5E03">
      <w:pPr>
        <w:pStyle w:val="Plattetekst"/>
        <w:ind w:left="0"/>
        <w:jc w:val="both"/>
        <w:rPr>
          <w:b/>
          <w:lang w:val="nl-BE"/>
        </w:rPr>
      </w:pPr>
      <w:r w:rsidRPr="00AA513A">
        <w:rPr>
          <w:color w:val="222222"/>
          <w:lang w:val="nl-BE"/>
        </w:rPr>
        <w:t xml:space="preserve">Kort omschreven gaat het over </w:t>
      </w:r>
      <w:r w:rsidR="00587825" w:rsidRPr="00376B60">
        <w:rPr>
          <w:rFonts w:cs="Arial"/>
          <w:b/>
          <w:bCs/>
          <w:noProof/>
          <w:color w:val="000000"/>
          <w:sz w:val="20"/>
          <w:bdr w:val="none" w:sz="0" w:space="0" w:color="auto" w:frame="1"/>
          <w:lang w:val="nl-BE"/>
        </w:rPr>
        <w:t>plaatsing van een bovengrondse propaangastank van 1600l, de huidige tank van 1000l wordt verwijderd</w:t>
      </w:r>
    </w:p>
    <w:p w14:paraId="2106227A" w14:textId="77777777" w:rsidR="00B122E9" w:rsidRPr="00AA513A" w:rsidRDefault="00B122E9">
      <w:pPr>
        <w:rPr>
          <w:rFonts w:ascii="Arial" w:eastAsia="Arial" w:hAnsi="Arial" w:cs="Arial"/>
          <w:lang w:val="nl-BE"/>
        </w:rPr>
      </w:pPr>
    </w:p>
    <w:p w14:paraId="0365634A" w14:textId="77777777" w:rsidR="00B122E9" w:rsidRPr="00AA513A" w:rsidRDefault="009542CB" w:rsidP="006F7407">
      <w:pPr>
        <w:pStyle w:val="Plattetekst"/>
        <w:ind w:left="0" w:right="-56"/>
        <w:rPr>
          <w:color w:val="222222"/>
          <w:lang w:val="nl-BE"/>
        </w:rPr>
      </w:pPr>
      <w:r w:rsidRPr="00AA513A">
        <w:rPr>
          <w:color w:val="222222"/>
          <w:lang w:val="nl-BE"/>
        </w:rPr>
        <w:t xml:space="preserve">De aanvraag heeft als adres </w:t>
      </w:r>
    </w:p>
    <w:p w14:paraId="639EAD80" w14:textId="77777777" w:rsidR="00B122E9" w:rsidRPr="00AA513A" w:rsidRDefault="00B122E9">
      <w:pPr>
        <w:spacing w:before="1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5972FA5D" w14:textId="77777777" w:rsidR="00F13A97" w:rsidRPr="00AA513A" w:rsidRDefault="009542CB" w:rsidP="00EC5E03">
      <w:pPr>
        <w:pStyle w:val="Plattetekst"/>
        <w:ind w:left="0" w:right="112"/>
        <w:jc w:val="both"/>
        <w:rPr>
          <w:color w:val="222222"/>
          <w:lang w:val="nl-BE"/>
        </w:rPr>
      </w:pPr>
      <w:r w:rsidRPr="00AA513A">
        <w:rPr>
          <w:color w:val="222222"/>
          <w:lang w:val="nl-BE"/>
        </w:rPr>
        <w:t>Het college van burgemeester en schepenen heeft op</w:t>
      </w:r>
      <w:r w:rsidR="00B23E34" w:rsidRPr="00AA513A">
        <w:rPr>
          <w:color w:val="222222"/>
          <w:lang w:val="nl-BE"/>
        </w:rPr>
        <w:t xml:space="preserve"> </w:t>
      </w:r>
      <w:r w:rsidR="00B32031">
        <w:rPr>
          <w:rFonts w:cs="Arial"/>
          <w:sz w:val="20"/>
          <w:szCs w:val="20"/>
          <w:lang w:val="nl-BE" w:eastAsia="zh-CN"/>
        </w:rPr>
        <w:t xml:space="preserve"> </w:t>
      </w:r>
      <w:r w:rsidR="00E023AF" w:rsidRPr="00AA513A">
        <w:rPr>
          <w:color w:val="222222"/>
          <w:lang w:val="nl-BE"/>
        </w:rPr>
        <w:t>akte genomen van deze</w:t>
      </w:r>
      <w:r w:rsidR="004508AE">
        <w:rPr>
          <w:color w:val="222222"/>
          <w:lang w:val="nl-BE"/>
        </w:rPr>
        <w:t xml:space="preserve"> </w:t>
      </w:r>
      <w:r w:rsidR="00E023AF" w:rsidRPr="00AA513A">
        <w:rPr>
          <w:color w:val="222222"/>
          <w:lang w:val="nl-BE"/>
        </w:rPr>
        <w:t>melding.</w:t>
      </w:r>
    </w:p>
    <w:p w14:paraId="2AFBAD16" w14:textId="77777777" w:rsidR="00B122E9" w:rsidRPr="00AA513A" w:rsidRDefault="00B122E9">
      <w:pPr>
        <w:spacing w:before="1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142BDCAB" w14:textId="77777777" w:rsidR="00B122E9" w:rsidRPr="00AA513A" w:rsidRDefault="009542CB" w:rsidP="00EC5E03">
      <w:pPr>
        <w:ind w:right="113"/>
        <w:jc w:val="both"/>
        <w:rPr>
          <w:rFonts w:ascii="Arial" w:eastAsia="Arial" w:hAnsi="Arial" w:cs="Arial"/>
          <w:lang w:val="nl-BE"/>
        </w:rPr>
      </w:pPr>
      <w:r w:rsidRPr="009542CB">
        <w:rPr>
          <w:rFonts w:ascii="Arial" w:eastAsia="Arial" w:hAnsi="Arial" w:cs="Arial"/>
          <w:color w:val="222222"/>
          <w:lang w:val="nl-BE"/>
        </w:rPr>
        <w:t xml:space="preserve">De </w:t>
      </w:r>
      <w:r w:rsidR="00E023AF" w:rsidRPr="009542CB">
        <w:rPr>
          <w:rFonts w:ascii="Arial" w:eastAsia="Arial" w:hAnsi="Arial" w:cs="Arial"/>
          <w:color w:val="222222"/>
          <w:lang w:val="nl-BE"/>
        </w:rPr>
        <w:t>akte</w:t>
      </w:r>
      <w:r w:rsidRPr="009542CB">
        <w:rPr>
          <w:rFonts w:ascii="Arial" w:eastAsia="Arial" w:hAnsi="Arial" w:cs="Arial"/>
          <w:color w:val="222222"/>
          <w:lang w:val="nl-BE"/>
        </w:rPr>
        <w:t xml:space="preserve"> ligt </w:t>
      </w:r>
      <w:r w:rsidRPr="009542CB">
        <w:rPr>
          <w:rFonts w:ascii="Arial" w:eastAsia="Arial" w:hAnsi="Arial" w:cs="Arial"/>
          <w:bCs/>
          <w:color w:val="222222"/>
          <w:lang w:val="nl-BE"/>
        </w:rPr>
        <w:t>van</w:t>
      </w:r>
      <w:r w:rsidR="00B23E34" w:rsidRPr="009542CB">
        <w:rPr>
          <w:rFonts w:ascii="Arial" w:eastAsia="Arial" w:hAnsi="Arial" w:cs="Arial"/>
          <w:b/>
          <w:color w:val="222222"/>
          <w:lang w:val="nl-BE"/>
        </w:rPr>
        <w:t xml:space="preserve"> </w:t>
      </w:r>
      <w:r w:rsidRPr="009542CB">
        <w:rPr>
          <w:rFonts w:ascii="Arial" w:eastAsia="Arial" w:hAnsi="Arial" w:cs="Arial"/>
          <w:b/>
          <w:color w:val="222222"/>
          <w:lang w:val="nl-BE"/>
        </w:rPr>
        <w:t>02</w:t>
      </w:r>
      <w:r w:rsidR="00AA513A" w:rsidRPr="009542CB">
        <w:rPr>
          <w:rFonts w:ascii="Arial" w:eastAsia="Arial" w:hAnsi="Arial" w:cs="Arial"/>
          <w:b/>
          <w:color w:val="222222"/>
          <w:lang w:val="nl-BE"/>
        </w:rPr>
        <w:t>.0</w:t>
      </w:r>
      <w:r w:rsidRPr="009542CB">
        <w:rPr>
          <w:rFonts w:ascii="Arial" w:eastAsia="Arial" w:hAnsi="Arial" w:cs="Arial"/>
          <w:b/>
          <w:color w:val="222222"/>
          <w:lang w:val="nl-BE"/>
        </w:rPr>
        <w:t>2</w:t>
      </w:r>
      <w:r w:rsidR="00AA513A" w:rsidRPr="009542CB">
        <w:rPr>
          <w:rFonts w:ascii="Arial" w:eastAsia="Arial" w:hAnsi="Arial" w:cs="Arial"/>
          <w:b/>
          <w:color w:val="222222"/>
          <w:lang w:val="nl-BE"/>
        </w:rPr>
        <w:t>.20</w:t>
      </w:r>
      <w:r w:rsidRPr="009542CB">
        <w:rPr>
          <w:rFonts w:ascii="Arial" w:eastAsia="Arial" w:hAnsi="Arial" w:cs="Arial"/>
          <w:b/>
          <w:color w:val="222222"/>
          <w:lang w:val="nl-BE"/>
        </w:rPr>
        <w:t>21</w:t>
      </w:r>
      <w:r w:rsidR="00AA513A" w:rsidRPr="009542CB">
        <w:rPr>
          <w:rFonts w:ascii="Arial" w:eastAsia="Arial" w:hAnsi="Arial" w:cs="Arial"/>
          <w:b/>
          <w:color w:val="222222"/>
          <w:lang w:val="nl-BE"/>
        </w:rPr>
        <w:t xml:space="preserve"> tot </w:t>
      </w:r>
      <w:r w:rsidRPr="009542CB">
        <w:rPr>
          <w:rFonts w:ascii="Arial" w:eastAsia="Arial" w:hAnsi="Arial" w:cs="Arial"/>
          <w:b/>
          <w:color w:val="222222"/>
          <w:lang w:val="nl-BE"/>
        </w:rPr>
        <w:t>04</w:t>
      </w:r>
      <w:r w:rsidR="00AA513A" w:rsidRPr="009542CB">
        <w:rPr>
          <w:rFonts w:ascii="Arial" w:eastAsia="Arial" w:hAnsi="Arial" w:cs="Arial"/>
          <w:b/>
          <w:color w:val="222222"/>
          <w:lang w:val="nl-BE"/>
        </w:rPr>
        <w:t>.</w:t>
      </w:r>
      <w:r w:rsidRPr="009542CB">
        <w:rPr>
          <w:rFonts w:ascii="Arial" w:eastAsia="Arial" w:hAnsi="Arial" w:cs="Arial"/>
          <w:b/>
          <w:color w:val="222222"/>
          <w:lang w:val="nl-BE"/>
        </w:rPr>
        <w:t>03</w:t>
      </w:r>
      <w:r w:rsidR="00AA513A" w:rsidRPr="009542CB">
        <w:rPr>
          <w:rFonts w:ascii="Arial" w:eastAsia="Arial" w:hAnsi="Arial" w:cs="Arial"/>
          <w:b/>
          <w:color w:val="222222"/>
          <w:lang w:val="nl-BE"/>
        </w:rPr>
        <w:t>.20</w:t>
      </w:r>
      <w:r w:rsidRPr="009542CB">
        <w:rPr>
          <w:rFonts w:ascii="Arial" w:eastAsia="Arial" w:hAnsi="Arial" w:cs="Arial"/>
          <w:b/>
          <w:color w:val="222222"/>
          <w:lang w:val="nl-BE"/>
        </w:rPr>
        <w:t>21</w:t>
      </w:r>
      <w:r w:rsidR="00B23E34" w:rsidRPr="009542CB">
        <w:rPr>
          <w:rFonts w:ascii="Arial" w:eastAsia="Arial" w:hAnsi="Arial" w:cs="Arial"/>
          <w:color w:val="222222"/>
          <w:lang w:val="nl-BE"/>
        </w:rPr>
        <w:t xml:space="preserve"> </w:t>
      </w:r>
      <w:r w:rsidRPr="009542CB">
        <w:rPr>
          <w:rFonts w:ascii="Arial" w:eastAsia="Arial" w:hAnsi="Arial" w:cs="Arial"/>
          <w:color w:val="222222"/>
          <w:lang w:val="nl-BE"/>
        </w:rPr>
        <w:t>ter inzage bij de gemeentelijke dienst</w:t>
      </w:r>
      <w:r w:rsidR="00B23E34" w:rsidRPr="009542CB">
        <w:rPr>
          <w:rFonts w:ascii="Arial" w:eastAsia="Arial" w:hAnsi="Arial" w:cs="Arial"/>
          <w:i/>
          <w:color w:val="222222"/>
          <w:lang w:val="nl-BE"/>
        </w:rPr>
        <w:t xml:space="preserve"> Ruimtelijke</w:t>
      </w:r>
      <w:r w:rsidR="00B23E34" w:rsidRPr="00AA513A">
        <w:rPr>
          <w:rFonts w:ascii="Arial" w:eastAsia="Arial" w:hAnsi="Arial" w:cs="Arial"/>
          <w:i/>
          <w:color w:val="222222"/>
          <w:lang w:val="nl-BE"/>
        </w:rPr>
        <w:t xml:space="preserve"> ordening</w:t>
      </w:r>
      <w:r w:rsidRPr="00AA513A">
        <w:rPr>
          <w:rFonts w:ascii="Arial" w:eastAsia="Arial" w:hAnsi="Arial" w:cs="Arial"/>
          <w:color w:val="222222"/>
          <w:lang w:val="nl-BE"/>
        </w:rPr>
        <w:t>, op volgend</w:t>
      </w:r>
      <w:r w:rsidRPr="00AA513A">
        <w:rPr>
          <w:rFonts w:ascii="Arial" w:eastAsia="Arial" w:hAnsi="Arial" w:cs="Arial"/>
          <w:color w:val="222222"/>
          <w:spacing w:val="-12"/>
          <w:lang w:val="nl-BE"/>
        </w:rPr>
        <w:t xml:space="preserve"> </w:t>
      </w:r>
      <w:r w:rsidRPr="00AA513A">
        <w:rPr>
          <w:rFonts w:ascii="Arial" w:eastAsia="Arial" w:hAnsi="Arial" w:cs="Arial"/>
          <w:color w:val="222222"/>
          <w:lang w:val="nl-BE"/>
        </w:rPr>
        <w:t>adres:</w:t>
      </w:r>
      <w:r w:rsidR="00B23E34" w:rsidRPr="00AA513A">
        <w:rPr>
          <w:rFonts w:ascii="Arial" w:eastAsia="Arial" w:hAnsi="Arial" w:cs="Arial"/>
          <w:color w:val="222222"/>
          <w:lang w:val="nl-BE"/>
        </w:rPr>
        <w:t xml:space="preserve"> Markt 11, 8647 Lo-Reninge.</w:t>
      </w:r>
    </w:p>
    <w:p w14:paraId="71BD3E05" w14:textId="77777777" w:rsidR="00B122E9" w:rsidRPr="00AA513A" w:rsidRDefault="00B122E9">
      <w:pPr>
        <w:rPr>
          <w:rFonts w:ascii="Arial" w:eastAsia="Arial" w:hAnsi="Arial" w:cs="Arial"/>
          <w:lang w:val="nl-BE"/>
        </w:rPr>
      </w:pPr>
    </w:p>
    <w:p w14:paraId="040144F9" w14:textId="77777777" w:rsidR="00B122E9" w:rsidRPr="00AA513A" w:rsidRDefault="009542CB" w:rsidP="00EC5E03">
      <w:pPr>
        <w:pStyle w:val="Plattetekst"/>
        <w:ind w:left="0"/>
        <w:jc w:val="both"/>
        <w:rPr>
          <w:rFonts w:cs="Arial"/>
          <w:szCs w:val="20"/>
          <w:lang w:val="nl-BE"/>
        </w:rPr>
      </w:pPr>
      <w:r w:rsidRPr="00AA513A">
        <w:rPr>
          <w:rFonts w:cs="Arial"/>
          <w:color w:val="222222"/>
          <w:szCs w:val="20"/>
          <w:lang w:val="nl-BE"/>
        </w:rPr>
        <w:t>U kunt, als betrokken publiek, een beroep instellen tegen deze</w:t>
      </w:r>
      <w:r w:rsidRPr="00AA513A">
        <w:rPr>
          <w:rFonts w:cs="Arial"/>
          <w:color w:val="222222"/>
          <w:spacing w:val="-21"/>
          <w:szCs w:val="20"/>
          <w:lang w:val="nl-BE"/>
        </w:rPr>
        <w:t xml:space="preserve"> </w:t>
      </w:r>
      <w:r w:rsidRPr="00AA513A">
        <w:rPr>
          <w:rFonts w:cs="Arial"/>
          <w:color w:val="222222"/>
          <w:szCs w:val="20"/>
          <w:lang w:val="nl-BE"/>
        </w:rPr>
        <w:t>beslissing.</w:t>
      </w:r>
    </w:p>
    <w:p w14:paraId="3FBFC160" w14:textId="77777777" w:rsidR="00B122E9" w:rsidRPr="00AA513A" w:rsidRDefault="009542CB" w:rsidP="00EC5E03">
      <w:pPr>
        <w:pStyle w:val="Plattetekst"/>
        <w:spacing w:before="1"/>
        <w:ind w:left="0" w:right="117"/>
        <w:jc w:val="both"/>
        <w:rPr>
          <w:rFonts w:cs="Arial"/>
          <w:szCs w:val="20"/>
          <w:lang w:val="nl-BE"/>
        </w:rPr>
      </w:pPr>
      <w:r w:rsidRPr="00AA513A">
        <w:rPr>
          <w:rFonts w:cs="Arial"/>
          <w:color w:val="222222"/>
          <w:szCs w:val="20"/>
          <w:lang w:val="nl-BE"/>
        </w:rPr>
        <w:t>U maakt deel uit van het betrokken publiek als u als natuurlijke persoon, rechtspersoon, vereniging, organisatie of groep met rechtspersoonlijkheid gevolgen ondervindt of waarschijnlijk</w:t>
      </w:r>
      <w:r w:rsidRPr="00AA513A">
        <w:rPr>
          <w:rFonts w:cs="Arial"/>
          <w:color w:val="222222"/>
          <w:spacing w:val="-10"/>
          <w:szCs w:val="20"/>
          <w:lang w:val="nl-BE"/>
        </w:rPr>
        <w:t xml:space="preserve"> </w:t>
      </w:r>
      <w:r w:rsidRPr="00AA513A">
        <w:rPr>
          <w:rFonts w:cs="Arial"/>
          <w:color w:val="222222"/>
          <w:szCs w:val="20"/>
          <w:lang w:val="nl-BE"/>
        </w:rPr>
        <w:t>ondervindt</w:t>
      </w:r>
      <w:r w:rsidRPr="00AA513A">
        <w:rPr>
          <w:rFonts w:cs="Arial"/>
          <w:color w:val="222222"/>
          <w:spacing w:val="-11"/>
          <w:szCs w:val="20"/>
          <w:lang w:val="nl-BE"/>
        </w:rPr>
        <w:t xml:space="preserve"> </w:t>
      </w:r>
      <w:r w:rsidRPr="00AA513A">
        <w:rPr>
          <w:rFonts w:cs="Arial"/>
          <w:color w:val="222222"/>
          <w:szCs w:val="20"/>
          <w:lang w:val="nl-BE"/>
        </w:rPr>
        <w:t>van</w:t>
      </w:r>
      <w:r w:rsidRPr="00AA513A">
        <w:rPr>
          <w:rFonts w:cs="Arial"/>
          <w:color w:val="222222"/>
          <w:spacing w:val="-12"/>
          <w:szCs w:val="20"/>
          <w:lang w:val="nl-BE"/>
        </w:rPr>
        <w:t xml:space="preserve"> </w:t>
      </w:r>
      <w:r w:rsidRPr="00AA513A">
        <w:rPr>
          <w:rFonts w:cs="Arial"/>
          <w:color w:val="222222"/>
          <w:szCs w:val="20"/>
          <w:lang w:val="nl-BE"/>
        </w:rPr>
        <w:t>of</w:t>
      </w:r>
      <w:r w:rsidRPr="00AA513A">
        <w:rPr>
          <w:rFonts w:cs="Arial"/>
          <w:color w:val="222222"/>
          <w:spacing w:val="-9"/>
          <w:szCs w:val="20"/>
          <w:lang w:val="nl-BE"/>
        </w:rPr>
        <w:t xml:space="preserve"> </w:t>
      </w:r>
      <w:r w:rsidRPr="00AA513A">
        <w:rPr>
          <w:rFonts w:cs="Arial"/>
          <w:color w:val="222222"/>
          <w:szCs w:val="20"/>
          <w:lang w:val="nl-BE"/>
        </w:rPr>
        <w:t>belanghebbende</w:t>
      </w:r>
      <w:r w:rsidRPr="00AA513A">
        <w:rPr>
          <w:rFonts w:cs="Arial"/>
          <w:color w:val="222222"/>
          <w:spacing w:val="-15"/>
          <w:szCs w:val="20"/>
          <w:lang w:val="nl-BE"/>
        </w:rPr>
        <w:t xml:space="preserve"> </w:t>
      </w:r>
      <w:r w:rsidRPr="00AA513A">
        <w:rPr>
          <w:rFonts w:cs="Arial"/>
          <w:color w:val="222222"/>
          <w:szCs w:val="20"/>
          <w:lang w:val="nl-BE"/>
        </w:rPr>
        <w:t>bent</w:t>
      </w:r>
      <w:r w:rsidRPr="00AA513A">
        <w:rPr>
          <w:rFonts w:cs="Arial"/>
          <w:color w:val="222222"/>
          <w:spacing w:val="-11"/>
          <w:szCs w:val="20"/>
          <w:lang w:val="nl-BE"/>
        </w:rPr>
        <w:t xml:space="preserve"> </w:t>
      </w:r>
      <w:r w:rsidR="00E023AF" w:rsidRPr="00AA513A">
        <w:rPr>
          <w:rFonts w:cs="Arial"/>
          <w:color w:val="222222"/>
          <w:szCs w:val="20"/>
          <w:lang w:val="nl-BE"/>
        </w:rPr>
        <w:t xml:space="preserve">bij deze </w:t>
      </w:r>
      <w:proofErr w:type="spellStart"/>
      <w:r w:rsidR="00E023AF" w:rsidRPr="00AA513A">
        <w:rPr>
          <w:rFonts w:cs="Arial"/>
          <w:color w:val="222222"/>
          <w:szCs w:val="20"/>
          <w:lang w:val="nl-BE"/>
        </w:rPr>
        <w:t>aktename</w:t>
      </w:r>
      <w:proofErr w:type="spellEnd"/>
      <w:r w:rsidRPr="00AA513A">
        <w:rPr>
          <w:rFonts w:cs="Arial"/>
          <w:color w:val="222222"/>
          <w:szCs w:val="20"/>
          <w:lang w:val="nl-BE"/>
        </w:rPr>
        <w:t>.</w:t>
      </w:r>
    </w:p>
    <w:p w14:paraId="3A6A4D34" w14:textId="77777777" w:rsidR="00B122E9" w:rsidRPr="00AA513A" w:rsidRDefault="00B122E9">
      <w:pPr>
        <w:rPr>
          <w:rFonts w:ascii="Arial" w:eastAsia="Arial" w:hAnsi="Arial" w:cs="Arial"/>
          <w:szCs w:val="20"/>
          <w:lang w:val="nl-BE"/>
        </w:rPr>
      </w:pPr>
    </w:p>
    <w:p w14:paraId="1B2088C1" w14:textId="77777777" w:rsidR="00B122E9" w:rsidRPr="00AA513A" w:rsidRDefault="009542CB" w:rsidP="00EC5E03">
      <w:pPr>
        <w:pStyle w:val="Plattetekst"/>
        <w:spacing w:line="252" w:lineRule="exact"/>
        <w:ind w:left="0"/>
        <w:jc w:val="both"/>
        <w:rPr>
          <w:rFonts w:cs="Arial"/>
          <w:szCs w:val="20"/>
          <w:lang w:val="nl-BE"/>
        </w:rPr>
      </w:pPr>
      <w:r w:rsidRPr="00AA513A">
        <w:rPr>
          <w:rFonts w:cs="Arial"/>
          <w:color w:val="222222"/>
          <w:szCs w:val="20"/>
          <w:lang w:val="nl-BE"/>
        </w:rPr>
        <w:t>Bezorg hiertoe een</w:t>
      </w:r>
      <w:r w:rsidRPr="00AA513A">
        <w:rPr>
          <w:rFonts w:cs="Arial"/>
          <w:color w:val="222222"/>
          <w:spacing w:val="-6"/>
          <w:szCs w:val="20"/>
          <w:lang w:val="nl-BE"/>
        </w:rPr>
        <w:t xml:space="preserve"> </w:t>
      </w:r>
      <w:r w:rsidR="00B15FE9" w:rsidRPr="00AA513A">
        <w:rPr>
          <w:rFonts w:cs="Arial"/>
          <w:color w:val="222222"/>
          <w:szCs w:val="20"/>
          <w:lang w:val="nl-BE"/>
        </w:rPr>
        <w:t>verzoek</w:t>
      </w:r>
      <w:r w:rsidRPr="00AA513A">
        <w:rPr>
          <w:rFonts w:cs="Arial"/>
          <w:color w:val="222222"/>
          <w:szCs w:val="20"/>
          <w:lang w:val="nl-BE"/>
        </w:rPr>
        <w:t>schrift</w:t>
      </w:r>
      <w:r w:rsidR="00E023AF" w:rsidRPr="00AA513A">
        <w:rPr>
          <w:rFonts w:cs="Arial"/>
          <w:color w:val="222222"/>
          <w:szCs w:val="20"/>
          <w:lang w:val="nl-BE"/>
        </w:rPr>
        <w:t xml:space="preserve"> tot schorsing en/of vernietiging</w:t>
      </w:r>
      <w:r w:rsidRPr="00AA513A">
        <w:rPr>
          <w:rFonts w:cs="Arial"/>
          <w:color w:val="222222"/>
          <w:szCs w:val="20"/>
          <w:lang w:val="nl-BE"/>
        </w:rPr>
        <w:t>:</w:t>
      </w:r>
    </w:p>
    <w:p w14:paraId="4A2B04D1" w14:textId="77777777" w:rsidR="00B122E9" w:rsidRPr="00AA513A" w:rsidRDefault="009542CB">
      <w:pPr>
        <w:pStyle w:val="Lijstalinea"/>
        <w:numPr>
          <w:ilvl w:val="0"/>
          <w:numId w:val="3"/>
        </w:numPr>
        <w:tabs>
          <w:tab w:val="left" w:pos="254"/>
        </w:tabs>
        <w:spacing w:line="252" w:lineRule="exact"/>
        <w:jc w:val="both"/>
        <w:rPr>
          <w:rFonts w:ascii="Arial" w:eastAsia="Arial" w:hAnsi="Arial" w:cs="Arial"/>
          <w:szCs w:val="20"/>
          <w:lang w:val="nl-BE"/>
        </w:rPr>
      </w:pPr>
      <w:r w:rsidRPr="00AA513A">
        <w:rPr>
          <w:rFonts w:ascii="Arial" w:hAnsi="Arial" w:cs="Arial"/>
          <w:color w:val="222222"/>
          <w:szCs w:val="20"/>
          <w:lang w:val="nl-BE"/>
        </w:rPr>
        <w:t>digitaal via het omgevingsloket (</w:t>
      </w:r>
      <w:r w:rsidRPr="00AA513A">
        <w:rPr>
          <w:rFonts w:ascii="Arial" w:hAnsi="Arial" w:cs="Arial"/>
          <w:color w:val="0000FF"/>
          <w:szCs w:val="20"/>
          <w:u w:val="single" w:color="0000FF"/>
          <w:lang w:val="nl-BE"/>
        </w:rPr>
        <w:t>www.omgevingsloket.be</w:t>
      </w:r>
      <w:r w:rsidRPr="00AA513A">
        <w:rPr>
          <w:rFonts w:ascii="Arial" w:hAnsi="Arial" w:cs="Arial"/>
          <w:color w:val="222222"/>
          <w:szCs w:val="20"/>
          <w:lang w:val="nl-BE"/>
        </w:rPr>
        <w:t>)</w:t>
      </w:r>
      <w:r w:rsidRPr="00AA513A">
        <w:rPr>
          <w:rFonts w:ascii="Arial" w:hAnsi="Arial" w:cs="Arial"/>
          <w:color w:val="222222"/>
          <w:spacing w:val="-21"/>
          <w:szCs w:val="20"/>
          <w:lang w:val="nl-BE"/>
        </w:rPr>
        <w:t xml:space="preserve"> </w:t>
      </w:r>
      <w:r w:rsidRPr="00AA513A">
        <w:rPr>
          <w:rFonts w:ascii="Arial" w:hAnsi="Arial" w:cs="Arial"/>
          <w:color w:val="222222"/>
          <w:szCs w:val="20"/>
          <w:lang w:val="nl-BE"/>
        </w:rPr>
        <w:t>,</w:t>
      </w:r>
    </w:p>
    <w:p w14:paraId="6F64A24F" w14:textId="77777777" w:rsidR="00B122E9" w:rsidRPr="00AA513A" w:rsidRDefault="009542CB">
      <w:pPr>
        <w:pStyle w:val="Lijstalinea"/>
        <w:numPr>
          <w:ilvl w:val="0"/>
          <w:numId w:val="3"/>
        </w:numPr>
        <w:tabs>
          <w:tab w:val="left" w:pos="254"/>
        </w:tabs>
        <w:spacing w:before="1" w:line="253" w:lineRule="exact"/>
        <w:jc w:val="both"/>
        <w:rPr>
          <w:rFonts w:ascii="Arial" w:eastAsia="Arial" w:hAnsi="Arial" w:cs="Arial"/>
          <w:szCs w:val="20"/>
          <w:lang w:val="nl-BE"/>
        </w:rPr>
      </w:pPr>
      <w:r w:rsidRPr="00AA513A">
        <w:rPr>
          <w:rFonts w:ascii="Arial" w:hAnsi="Arial" w:cs="Arial"/>
          <w:color w:val="222222"/>
          <w:szCs w:val="20"/>
          <w:lang w:val="nl-BE"/>
        </w:rPr>
        <w:t>per aangetekende brief of via afgifte tegen ontvangstbewijs</w:t>
      </w:r>
      <w:r w:rsidRPr="00AA513A">
        <w:rPr>
          <w:rFonts w:ascii="Arial" w:hAnsi="Arial" w:cs="Arial"/>
          <w:color w:val="222222"/>
          <w:spacing w:val="-25"/>
          <w:szCs w:val="20"/>
          <w:lang w:val="nl-BE"/>
        </w:rPr>
        <w:t xml:space="preserve"> </w:t>
      </w:r>
      <w:r w:rsidRPr="00AA513A">
        <w:rPr>
          <w:rFonts w:ascii="Arial" w:hAnsi="Arial" w:cs="Arial"/>
          <w:color w:val="222222"/>
          <w:szCs w:val="20"/>
          <w:lang w:val="nl-BE"/>
        </w:rPr>
        <w:t>aan:</w:t>
      </w:r>
    </w:p>
    <w:p w14:paraId="02B3AF7B" w14:textId="77777777" w:rsidR="00B122E9" w:rsidRPr="00AA513A" w:rsidRDefault="009542CB" w:rsidP="00DE21A5">
      <w:pPr>
        <w:pStyle w:val="Plattetekst"/>
        <w:spacing w:line="252" w:lineRule="exact"/>
        <w:ind w:firstLine="604"/>
        <w:jc w:val="both"/>
        <w:rPr>
          <w:rFonts w:cs="Arial"/>
          <w:color w:val="222222"/>
          <w:szCs w:val="20"/>
          <w:lang w:val="nl-BE"/>
        </w:rPr>
      </w:pPr>
      <w:r w:rsidRPr="00AA513A">
        <w:rPr>
          <w:rFonts w:cs="Arial"/>
          <w:color w:val="222222"/>
          <w:szCs w:val="20"/>
          <w:lang w:val="nl-BE"/>
        </w:rPr>
        <w:t xml:space="preserve">De </w:t>
      </w:r>
      <w:r w:rsidR="00E023AF" w:rsidRPr="00AA513A">
        <w:rPr>
          <w:rFonts w:cs="Arial"/>
          <w:color w:val="222222"/>
          <w:szCs w:val="20"/>
          <w:lang w:val="nl-BE"/>
        </w:rPr>
        <w:t>Raad voor Vergunningsbetwistingen</w:t>
      </w:r>
    </w:p>
    <w:p w14:paraId="425FC20C" w14:textId="77777777" w:rsidR="00E023AF" w:rsidRPr="00AA513A" w:rsidRDefault="009542CB" w:rsidP="00DE21A5">
      <w:pPr>
        <w:pStyle w:val="Plattetekst"/>
        <w:spacing w:line="252" w:lineRule="exact"/>
        <w:ind w:firstLine="604"/>
        <w:jc w:val="both"/>
        <w:rPr>
          <w:rFonts w:cs="Arial"/>
          <w:szCs w:val="20"/>
          <w:lang w:val="nl-BE"/>
        </w:rPr>
      </w:pPr>
      <w:r w:rsidRPr="00AA513A">
        <w:rPr>
          <w:rFonts w:cs="Arial"/>
          <w:color w:val="222222"/>
          <w:szCs w:val="20"/>
          <w:lang w:val="nl-BE"/>
        </w:rPr>
        <w:t>p/a Dienst van de Bestuursrechtscolleges</w:t>
      </w:r>
    </w:p>
    <w:p w14:paraId="6EA42152" w14:textId="77777777" w:rsidR="00DE21A5" w:rsidRPr="00AA513A" w:rsidRDefault="009542CB" w:rsidP="00B23E34">
      <w:pPr>
        <w:spacing w:line="252" w:lineRule="exact"/>
        <w:ind w:left="720"/>
        <w:jc w:val="both"/>
        <w:rPr>
          <w:rFonts w:ascii="Arial" w:hAnsi="Arial" w:cs="Arial"/>
          <w:i/>
          <w:color w:val="222222"/>
          <w:szCs w:val="20"/>
          <w:lang w:val="nl-BE"/>
        </w:rPr>
      </w:pPr>
      <w:r w:rsidRPr="00AA513A">
        <w:rPr>
          <w:rFonts w:ascii="Arial" w:hAnsi="Arial" w:cs="Arial"/>
          <w:i/>
          <w:color w:val="222222"/>
          <w:szCs w:val="20"/>
          <w:lang w:val="nl-BE"/>
        </w:rPr>
        <w:t xml:space="preserve">Koning </w:t>
      </w:r>
      <w:r w:rsidR="00E023AF" w:rsidRPr="00AA513A">
        <w:rPr>
          <w:rFonts w:ascii="Arial" w:hAnsi="Arial" w:cs="Arial"/>
          <w:i/>
          <w:color w:val="222222"/>
          <w:szCs w:val="20"/>
          <w:lang w:val="nl-BE"/>
        </w:rPr>
        <w:t>Albert II-laan 35 bus 81, 1030 Brussel</w:t>
      </w:r>
    </w:p>
    <w:p w14:paraId="299F4B44" w14:textId="77777777" w:rsidR="00B122E9" w:rsidRPr="00AA513A" w:rsidRDefault="00B122E9">
      <w:pPr>
        <w:rPr>
          <w:rFonts w:ascii="Arial" w:eastAsia="Arial" w:hAnsi="Arial" w:cs="Arial"/>
          <w:i/>
          <w:szCs w:val="20"/>
          <w:lang w:val="nl-BE"/>
        </w:rPr>
      </w:pPr>
    </w:p>
    <w:p w14:paraId="5F172892" w14:textId="77777777" w:rsidR="00B122E9" w:rsidRPr="00AA513A" w:rsidRDefault="009542CB" w:rsidP="00EC5E03">
      <w:pPr>
        <w:pStyle w:val="Plattetekst"/>
        <w:ind w:left="0"/>
        <w:jc w:val="both"/>
        <w:rPr>
          <w:rFonts w:cs="Arial"/>
          <w:sz w:val="20"/>
          <w:szCs w:val="20"/>
          <w:lang w:val="nl-BE"/>
        </w:rPr>
      </w:pPr>
      <w:r w:rsidRPr="00AA513A">
        <w:rPr>
          <w:rFonts w:cs="Arial"/>
          <w:color w:val="222222"/>
          <w:sz w:val="20"/>
          <w:szCs w:val="20"/>
          <w:lang w:val="nl-BE"/>
        </w:rPr>
        <w:t>Volg hierbij de volgende aanwijzingen nauwgezet</w:t>
      </w:r>
      <w:r w:rsidRPr="00AA513A">
        <w:rPr>
          <w:rFonts w:cs="Arial"/>
          <w:color w:val="222222"/>
          <w:spacing w:val="-12"/>
          <w:sz w:val="20"/>
          <w:szCs w:val="20"/>
          <w:lang w:val="nl-BE"/>
        </w:rPr>
        <w:t xml:space="preserve"> </w:t>
      </w:r>
      <w:r w:rsidRPr="00AA513A">
        <w:rPr>
          <w:rFonts w:cs="Arial"/>
          <w:color w:val="222222"/>
          <w:sz w:val="20"/>
          <w:szCs w:val="20"/>
          <w:lang w:val="nl-BE"/>
        </w:rPr>
        <w:t>op.</w:t>
      </w:r>
    </w:p>
    <w:p w14:paraId="167C6413" w14:textId="77777777" w:rsidR="00B122E9" w:rsidRPr="00AA513A" w:rsidRDefault="009542CB" w:rsidP="00EC5E03">
      <w:pPr>
        <w:pStyle w:val="Plattetekst"/>
        <w:spacing w:before="1"/>
        <w:ind w:left="0" w:right="109"/>
        <w:jc w:val="both"/>
        <w:rPr>
          <w:rFonts w:cs="Arial"/>
          <w:sz w:val="20"/>
          <w:szCs w:val="20"/>
          <w:lang w:val="nl-BE"/>
        </w:rPr>
      </w:pPr>
      <w:r w:rsidRPr="00AA513A">
        <w:rPr>
          <w:rFonts w:cs="Arial"/>
          <w:color w:val="222222"/>
          <w:sz w:val="20"/>
          <w:szCs w:val="20"/>
          <w:lang w:val="nl-BE"/>
        </w:rPr>
        <w:t xml:space="preserve">Als u dat niet doet zal de </w:t>
      </w:r>
      <w:r w:rsidR="00B15FE9" w:rsidRPr="00AA513A">
        <w:rPr>
          <w:rFonts w:cs="Arial"/>
          <w:color w:val="222222"/>
          <w:sz w:val="20"/>
          <w:szCs w:val="20"/>
          <w:lang w:val="nl-BE"/>
        </w:rPr>
        <w:t xml:space="preserve">Raad voor </w:t>
      </w:r>
      <w:proofErr w:type="spellStart"/>
      <w:r w:rsidR="00B15FE9" w:rsidRPr="00AA513A">
        <w:rPr>
          <w:rFonts w:cs="Arial"/>
          <w:color w:val="222222"/>
          <w:sz w:val="20"/>
          <w:szCs w:val="20"/>
          <w:lang w:val="nl-BE"/>
        </w:rPr>
        <w:t>Vergunnigsbetwistingen</w:t>
      </w:r>
      <w:proofErr w:type="spellEnd"/>
      <w:r w:rsidRPr="00AA513A">
        <w:rPr>
          <w:rFonts w:cs="Arial"/>
          <w:color w:val="222222"/>
          <w:sz w:val="20"/>
          <w:szCs w:val="20"/>
          <w:lang w:val="nl-BE"/>
        </w:rPr>
        <w:t xml:space="preserve"> bijna zeker verplicht zijn om uw </w:t>
      </w:r>
      <w:r w:rsidR="00B15FE9" w:rsidRPr="00AA513A">
        <w:rPr>
          <w:rFonts w:cs="Arial"/>
          <w:color w:val="222222"/>
          <w:sz w:val="20"/>
          <w:szCs w:val="20"/>
          <w:lang w:val="nl-BE"/>
        </w:rPr>
        <w:t>verzoekschrift</w:t>
      </w:r>
      <w:r w:rsidRPr="00AA513A">
        <w:rPr>
          <w:rFonts w:cs="Arial"/>
          <w:color w:val="222222"/>
          <w:sz w:val="20"/>
          <w:szCs w:val="20"/>
          <w:lang w:val="nl-BE"/>
        </w:rPr>
        <w:t xml:space="preserve"> onontvankelijk te verklaren.</w:t>
      </w:r>
    </w:p>
    <w:p w14:paraId="3D17EA1F" w14:textId="77777777" w:rsidR="00B122E9" w:rsidRPr="00AA513A" w:rsidRDefault="00B122E9">
      <w:pPr>
        <w:rPr>
          <w:rFonts w:ascii="Arial" w:eastAsia="Arial" w:hAnsi="Arial" w:cs="Arial"/>
          <w:sz w:val="20"/>
          <w:szCs w:val="20"/>
          <w:lang w:val="nl-BE"/>
        </w:rPr>
      </w:pPr>
    </w:p>
    <w:p w14:paraId="597D6A19" w14:textId="77777777" w:rsidR="00B122E9" w:rsidRPr="00AA513A" w:rsidRDefault="009542CB" w:rsidP="00EC5E03">
      <w:pPr>
        <w:ind w:right="113"/>
        <w:jc w:val="both"/>
        <w:rPr>
          <w:rFonts w:ascii="Arial" w:eastAsia="Arial" w:hAnsi="Arial" w:cs="Arial"/>
          <w:sz w:val="20"/>
          <w:szCs w:val="20"/>
          <w:lang w:val="nl-BE"/>
        </w:rPr>
      </w:pPr>
      <w:r w:rsidRPr="00AA513A">
        <w:rPr>
          <w:rFonts w:ascii="Arial" w:hAnsi="Arial" w:cs="Arial"/>
          <w:color w:val="222222"/>
          <w:sz w:val="20"/>
          <w:szCs w:val="20"/>
          <w:lang w:val="nl-BE"/>
        </w:rPr>
        <w:t xml:space="preserve">Dien het </w:t>
      </w:r>
      <w:r w:rsidR="00B15FE9" w:rsidRPr="00AA513A">
        <w:rPr>
          <w:rFonts w:ascii="Arial" w:hAnsi="Arial" w:cs="Arial"/>
          <w:color w:val="222222"/>
          <w:sz w:val="20"/>
          <w:szCs w:val="20"/>
          <w:lang w:val="nl-BE"/>
        </w:rPr>
        <w:t>verzoekschrift</w:t>
      </w:r>
      <w:r w:rsidRPr="00AA513A">
        <w:rPr>
          <w:rFonts w:ascii="Arial" w:hAnsi="Arial" w:cs="Arial"/>
          <w:color w:val="222222"/>
          <w:sz w:val="20"/>
          <w:szCs w:val="20"/>
          <w:lang w:val="nl-BE"/>
        </w:rPr>
        <w:t xml:space="preserve"> </w:t>
      </w:r>
      <w:r w:rsidR="00B15FE9" w:rsidRPr="00AA513A">
        <w:rPr>
          <w:rFonts w:ascii="Arial" w:hAnsi="Arial" w:cs="Arial"/>
          <w:color w:val="222222"/>
          <w:sz w:val="20"/>
          <w:szCs w:val="20"/>
          <w:lang w:val="nl-BE"/>
        </w:rPr>
        <w:t xml:space="preserve">in vijfvoud </w:t>
      </w:r>
      <w:r w:rsidRPr="00AA513A">
        <w:rPr>
          <w:rFonts w:ascii="Arial" w:hAnsi="Arial" w:cs="Arial"/>
          <w:color w:val="222222"/>
          <w:sz w:val="20"/>
          <w:szCs w:val="20"/>
          <w:lang w:val="nl-BE"/>
        </w:rPr>
        <w:t xml:space="preserve">in binnen dertig dagen die ingaan op </w:t>
      </w:r>
      <w:r w:rsidRPr="00AA513A">
        <w:rPr>
          <w:rFonts w:ascii="Arial" w:hAnsi="Arial" w:cs="Arial"/>
          <w:i/>
          <w:color w:val="222222"/>
          <w:sz w:val="20"/>
          <w:szCs w:val="20"/>
          <w:lang w:val="nl-BE"/>
        </w:rPr>
        <w:t xml:space="preserve">(datum van de eerste dag van de aanplakking van de beslissing). </w:t>
      </w:r>
      <w:r w:rsidRPr="00AA513A">
        <w:rPr>
          <w:rFonts w:ascii="Arial" w:hAnsi="Arial" w:cs="Arial"/>
          <w:color w:val="222222"/>
          <w:sz w:val="20"/>
          <w:szCs w:val="20"/>
          <w:lang w:val="nl-BE"/>
        </w:rPr>
        <w:t>Deze dag is niet</w:t>
      </w:r>
      <w:r w:rsidRPr="00AA513A">
        <w:rPr>
          <w:rFonts w:ascii="Arial" w:hAnsi="Arial" w:cs="Arial"/>
          <w:color w:val="222222"/>
          <w:spacing w:val="-14"/>
          <w:sz w:val="20"/>
          <w:szCs w:val="20"/>
          <w:lang w:val="nl-BE"/>
        </w:rPr>
        <w:t xml:space="preserve"> </w:t>
      </w:r>
      <w:r w:rsidRPr="00AA513A">
        <w:rPr>
          <w:rFonts w:ascii="Arial" w:hAnsi="Arial" w:cs="Arial"/>
          <w:color w:val="222222"/>
          <w:sz w:val="20"/>
          <w:szCs w:val="20"/>
          <w:lang w:val="nl-BE"/>
        </w:rPr>
        <w:t>inbegrepen.</w:t>
      </w:r>
    </w:p>
    <w:p w14:paraId="3B5C1BD2" w14:textId="77777777" w:rsidR="00B122E9" w:rsidRPr="00AA513A" w:rsidRDefault="00B122E9">
      <w:pPr>
        <w:rPr>
          <w:rFonts w:ascii="Arial" w:eastAsia="Arial" w:hAnsi="Arial" w:cs="Arial"/>
          <w:sz w:val="20"/>
          <w:szCs w:val="20"/>
          <w:lang w:val="nl-BE"/>
        </w:rPr>
      </w:pPr>
    </w:p>
    <w:p w14:paraId="57A41FDA" w14:textId="77777777" w:rsidR="00B122E9" w:rsidRPr="00AA513A" w:rsidRDefault="009542CB" w:rsidP="00EC5E03">
      <w:pPr>
        <w:pStyle w:val="Plattetekst"/>
        <w:ind w:left="0" w:right="109"/>
        <w:jc w:val="both"/>
        <w:rPr>
          <w:rFonts w:cs="Arial"/>
          <w:sz w:val="20"/>
          <w:szCs w:val="20"/>
          <w:lang w:val="nl-BE"/>
        </w:rPr>
      </w:pPr>
      <w:r w:rsidRPr="00AA513A">
        <w:rPr>
          <w:rFonts w:cs="Arial"/>
          <w:color w:val="222222"/>
          <w:sz w:val="20"/>
          <w:szCs w:val="20"/>
          <w:lang w:val="nl-BE"/>
        </w:rPr>
        <w:t xml:space="preserve">Bezorg gelijktijdig via het omgevingsloket, bij aangetekende brief of via afgifte tegen ontvangstbewijs een afschrift van uw </w:t>
      </w:r>
      <w:r w:rsidR="00B15FE9" w:rsidRPr="00AA513A">
        <w:rPr>
          <w:rFonts w:cs="Arial"/>
          <w:color w:val="222222"/>
          <w:sz w:val="20"/>
          <w:szCs w:val="20"/>
          <w:lang w:val="nl-BE"/>
        </w:rPr>
        <w:t>verzoek</w:t>
      </w:r>
      <w:r w:rsidRPr="00AA513A">
        <w:rPr>
          <w:rFonts w:cs="Arial"/>
          <w:color w:val="222222"/>
          <w:sz w:val="20"/>
          <w:szCs w:val="20"/>
          <w:lang w:val="nl-BE"/>
        </w:rPr>
        <w:t>schrift</w:t>
      </w:r>
      <w:r w:rsidRPr="00AA513A">
        <w:rPr>
          <w:rFonts w:cs="Arial"/>
          <w:color w:val="222222"/>
          <w:spacing w:val="-16"/>
          <w:sz w:val="20"/>
          <w:szCs w:val="20"/>
          <w:lang w:val="nl-BE"/>
        </w:rPr>
        <w:t xml:space="preserve"> </w:t>
      </w:r>
      <w:r w:rsidRPr="00AA513A">
        <w:rPr>
          <w:rFonts w:cs="Arial"/>
          <w:color w:val="222222"/>
          <w:sz w:val="20"/>
          <w:szCs w:val="20"/>
          <w:lang w:val="nl-BE"/>
        </w:rPr>
        <w:t>aan:</w:t>
      </w:r>
    </w:p>
    <w:p w14:paraId="4E66E2DC" w14:textId="77777777" w:rsidR="00B122E9" w:rsidRPr="00AA513A" w:rsidRDefault="009542CB">
      <w:pPr>
        <w:pStyle w:val="Lijstalinea"/>
        <w:numPr>
          <w:ilvl w:val="0"/>
          <w:numId w:val="2"/>
        </w:numPr>
        <w:tabs>
          <w:tab w:val="left" w:pos="477"/>
        </w:tabs>
        <w:spacing w:before="62" w:line="252" w:lineRule="exact"/>
        <w:ind w:right="115"/>
        <w:rPr>
          <w:rFonts w:ascii="Arial" w:eastAsia="Arial" w:hAnsi="Arial" w:cs="Arial"/>
          <w:sz w:val="20"/>
          <w:szCs w:val="20"/>
          <w:lang w:val="nl-BE"/>
        </w:rPr>
      </w:pPr>
      <w:r w:rsidRPr="00AA513A">
        <w:rPr>
          <w:rFonts w:ascii="Arial" w:hAnsi="Arial" w:cs="Arial"/>
          <w:color w:val="222222"/>
          <w:sz w:val="20"/>
          <w:szCs w:val="20"/>
          <w:lang w:val="nl-BE"/>
        </w:rPr>
        <w:t>de aanvrager</w:t>
      </w:r>
      <w:r w:rsidR="00B15FE9" w:rsidRPr="00AA513A">
        <w:rPr>
          <w:rFonts w:ascii="Arial" w:hAnsi="Arial" w:cs="Arial"/>
          <w:color w:val="222222"/>
          <w:sz w:val="20"/>
          <w:szCs w:val="20"/>
          <w:lang w:val="nl-BE"/>
        </w:rPr>
        <w:t xml:space="preserve"> van de melding</w:t>
      </w:r>
      <w:r w:rsidRPr="00AA513A">
        <w:rPr>
          <w:rFonts w:ascii="Arial" w:hAnsi="Arial" w:cs="Arial"/>
          <w:color w:val="222222"/>
          <w:sz w:val="20"/>
          <w:szCs w:val="20"/>
          <w:lang w:val="nl-BE"/>
        </w:rPr>
        <w:t>. Het adres van de aanvrager vindt u in de beslissing.</w:t>
      </w:r>
    </w:p>
    <w:p w14:paraId="5C19E4A4" w14:textId="77777777" w:rsidR="00B122E9" w:rsidRPr="00AA513A" w:rsidRDefault="009542CB">
      <w:pPr>
        <w:pStyle w:val="Lijstalinea"/>
        <w:numPr>
          <w:ilvl w:val="0"/>
          <w:numId w:val="2"/>
        </w:numPr>
        <w:tabs>
          <w:tab w:val="left" w:pos="477"/>
        </w:tabs>
        <w:spacing w:line="261" w:lineRule="exact"/>
        <w:jc w:val="both"/>
        <w:rPr>
          <w:rFonts w:ascii="Arial" w:eastAsia="Arial" w:hAnsi="Arial" w:cs="Arial"/>
          <w:sz w:val="20"/>
          <w:szCs w:val="20"/>
          <w:lang w:val="nl-BE"/>
        </w:rPr>
      </w:pPr>
      <w:r w:rsidRPr="00AA513A">
        <w:rPr>
          <w:rFonts w:ascii="Arial" w:eastAsia="Arial" w:hAnsi="Arial" w:cs="Arial"/>
          <w:color w:val="222222"/>
          <w:sz w:val="20"/>
          <w:szCs w:val="20"/>
          <w:lang w:val="nl-BE"/>
        </w:rPr>
        <w:t xml:space="preserve">het college van burgemeester en </w:t>
      </w:r>
      <w:r w:rsidR="007E6372" w:rsidRPr="00AA513A">
        <w:rPr>
          <w:rFonts w:ascii="Arial" w:eastAsia="Arial" w:hAnsi="Arial" w:cs="Arial"/>
          <w:color w:val="222222"/>
          <w:sz w:val="20"/>
          <w:szCs w:val="20"/>
          <w:lang w:val="nl-BE"/>
        </w:rPr>
        <w:t>schepenen van Lo-Reninge, Markt 11, 8647 Lo-Reninge</w:t>
      </w:r>
    </w:p>
    <w:p w14:paraId="686555CC" w14:textId="77777777" w:rsidR="00B122E9" w:rsidRPr="00AA513A" w:rsidRDefault="00B122E9">
      <w:pPr>
        <w:spacing w:before="1"/>
        <w:rPr>
          <w:rFonts w:ascii="Arial" w:eastAsia="Arial" w:hAnsi="Arial" w:cs="Arial"/>
          <w:i/>
          <w:sz w:val="20"/>
          <w:szCs w:val="20"/>
          <w:lang w:val="nl-BE"/>
        </w:rPr>
      </w:pPr>
    </w:p>
    <w:p w14:paraId="1299545F" w14:textId="77777777" w:rsidR="00B122E9" w:rsidRPr="00AA513A" w:rsidRDefault="009542CB" w:rsidP="00EC5E03">
      <w:pPr>
        <w:pStyle w:val="Plattetekst"/>
        <w:ind w:left="0"/>
        <w:jc w:val="both"/>
        <w:rPr>
          <w:rFonts w:cs="Arial"/>
          <w:sz w:val="20"/>
          <w:szCs w:val="20"/>
          <w:lang w:val="nl-BE"/>
        </w:rPr>
      </w:pPr>
      <w:r w:rsidRPr="00AA513A">
        <w:rPr>
          <w:rFonts w:cs="Arial"/>
          <w:color w:val="222222"/>
          <w:sz w:val="20"/>
          <w:szCs w:val="20"/>
          <w:lang w:val="nl-BE"/>
        </w:rPr>
        <w:t xml:space="preserve">Vermeld in uw </w:t>
      </w:r>
      <w:r w:rsidR="00B15FE9" w:rsidRPr="00AA513A">
        <w:rPr>
          <w:rFonts w:cs="Arial"/>
          <w:color w:val="222222"/>
          <w:sz w:val="20"/>
          <w:szCs w:val="20"/>
          <w:lang w:val="nl-BE"/>
        </w:rPr>
        <w:t>verzoek</w:t>
      </w:r>
      <w:r w:rsidRPr="00AA513A">
        <w:rPr>
          <w:rFonts w:cs="Arial"/>
          <w:color w:val="222222"/>
          <w:sz w:val="20"/>
          <w:szCs w:val="20"/>
          <w:lang w:val="nl-BE"/>
        </w:rPr>
        <w:t>schrift het</w:t>
      </w:r>
      <w:r w:rsidRPr="00AA513A">
        <w:rPr>
          <w:rFonts w:cs="Arial"/>
          <w:color w:val="222222"/>
          <w:spacing w:val="-9"/>
          <w:sz w:val="20"/>
          <w:szCs w:val="20"/>
          <w:lang w:val="nl-BE"/>
        </w:rPr>
        <w:t xml:space="preserve"> </w:t>
      </w:r>
      <w:r w:rsidRPr="00AA513A">
        <w:rPr>
          <w:rFonts w:cs="Arial"/>
          <w:color w:val="222222"/>
          <w:sz w:val="20"/>
          <w:szCs w:val="20"/>
          <w:lang w:val="nl-BE"/>
        </w:rPr>
        <w:t>volgende:</w:t>
      </w:r>
    </w:p>
    <w:p w14:paraId="1F466B26" w14:textId="77777777" w:rsidR="00B122E9" w:rsidRPr="00AA513A" w:rsidRDefault="009542CB">
      <w:pPr>
        <w:pStyle w:val="Lijstalinea"/>
        <w:numPr>
          <w:ilvl w:val="0"/>
          <w:numId w:val="1"/>
        </w:numPr>
        <w:tabs>
          <w:tab w:val="left" w:pos="477"/>
        </w:tabs>
        <w:spacing w:before="1" w:line="252" w:lineRule="exact"/>
        <w:jc w:val="both"/>
        <w:rPr>
          <w:rFonts w:ascii="Arial" w:eastAsia="Arial" w:hAnsi="Arial" w:cs="Arial"/>
          <w:sz w:val="20"/>
          <w:szCs w:val="20"/>
          <w:lang w:val="nl-BE"/>
        </w:rPr>
      </w:pPr>
      <w:r w:rsidRPr="00AA513A">
        <w:rPr>
          <w:rFonts w:ascii="Arial" w:hAnsi="Arial" w:cs="Arial"/>
          <w:color w:val="222222"/>
          <w:sz w:val="20"/>
          <w:szCs w:val="20"/>
          <w:lang w:val="nl-BE"/>
        </w:rPr>
        <w:t xml:space="preserve">uw naam, </w:t>
      </w:r>
      <w:r w:rsidR="00F56CD2" w:rsidRPr="00AA513A">
        <w:rPr>
          <w:rFonts w:ascii="Arial" w:hAnsi="Arial" w:cs="Arial"/>
          <w:color w:val="222222"/>
          <w:sz w:val="20"/>
          <w:szCs w:val="20"/>
          <w:lang w:val="nl-BE"/>
        </w:rPr>
        <w:t>adres</w:t>
      </w:r>
      <w:r w:rsidRPr="00AA513A">
        <w:rPr>
          <w:rFonts w:ascii="Arial" w:hAnsi="Arial" w:cs="Arial"/>
          <w:color w:val="222222"/>
          <w:sz w:val="20"/>
          <w:szCs w:val="20"/>
          <w:lang w:val="nl-BE"/>
        </w:rPr>
        <w:t xml:space="preserve">, </w:t>
      </w:r>
      <w:proofErr w:type="spellStart"/>
      <w:r w:rsidRPr="00AA513A">
        <w:rPr>
          <w:rFonts w:ascii="Arial" w:hAnsi="Arial" w:cs="Arial"/>
          <w:color w:val="222222"/>
          <w:sz w:val="20"/>
          <w:szCs w:val="20"/>
          <w:lang w:val="nl-BE"/>
        </w:rPr>
        <w:t>hoeddanigheid</w:t>
      </w:r>
      <w:proofErr w:type="spellEnd"/>
      <w:r w:rsidRPr="00AA513A">
        <w:rPr>
          <w:rFonts w:ascii="Arial" w:hAnsi="Arial" w:cs="Arial"/>
          <w:color w:val="222222"/>
          <w:sz w:val="20"/>
          <w:szCs w:val="20"/>
          <w:lang w:val="nl-BE"/>
        </w:rPr>
        <w:t>, telefoonnummer en e-mailadres</w:t>
      </w:r>
      <w:r w:rsidR="00F56CD2" w:rsidRPr="00AA513A">
        <w:rPr>
          <w:rFonts w:ascii="Arial" w:hAnsi="Arial" w:cs="Arial"/>
          <w:color w:val="222222"/>
          <w:sz w:val="20"/>
          <w:szCs w:val="20"/>
          <w:lang w:val="nl-BE"/>
        </w:rPr>
        <w:t>;</w:t>
      </w:r>
    </w:p>
    <w:p w14:paraId="6B8951D7" w14:textId="77777777" w:rsidR="00B122E9" w:rsidRPr="00AA513A" w:rsidRDefault="009542CB">
      <w:pPr>
        <w:pStyle w:val="Lijstalinea"/>
        <w:numPr>
          <w:ilvl w:val="0"/>
          <w:numId w:val="1"/>
        </w:numPr>
        <w:tabs>
          <w:tab w:val="left" w:pos="477"/>
        </w:tabs>
        <w:spacing w:line="252" w:lineRule="exact"/>
        <w:jc w:val="both"/>
        <w:rPr>
          <w:rFonts w:ascii="Arial" w:eastAsia="Arial" w:hAnsi="Arial" w:cs="Arial"/>
          <w:sz w:val="20"/>
          <w:szCs w:val="20"/>
          <w:lang w:val="nl-BE"/>
        </w:rPr>
      </w:pPr>
      <w:r w:rsidRPr="00AA513A">
        <w:rPr>
          <w:rFonts w:ascii="Arial" w:hAnsi="Arial" w:cs="Arial"/>
          <w:color w:val="222222"/>
          <w:sz w:val="20"/>
          <w:szCs w:val="20"/>
          <w:lang w:val="nl-BE"/>
        </w:rPr>
        <w:t xml:space="preserve">het college van burgemeester en </w:t>
      </w:r>
      <w:proofErr w:type="spellStart"/>
      <w:r w:rsidRPr="00AA513A">
        <w:rPr>
          <w:rFonts w:ascii="Arial" w:hAnsi="Arial" w:cs="Arial"/>
          <w:color w:val="222222"/>
          <w:sz w:val="20"/>
          <w:szCs w:val="20"/>
          <w:lang w:val="nl-BE"/>
        </w:rPr>
        <w:t>schepenenen</w:t>
      </w:r>
      <w:proofErr w:type="spellEnd"/>
      <w:r w:rsidRPr="00AA513A">
        <w:rPr>
          <w:rFonts w:ascii="Arial" w:hAnsi="Arial" w:cs="Arial"/>
          <w:color w:val="222222"/>
          <w:sz w:val="20"/>
          <w:szCs w:val="20"/>
          <w:lang w:val="nl-BE"/>
        </w:rPr>
        <w:t xml:space="preserve"> het hierboven vermelde adres als verweerder</w:t>
      </w:r>
      <w:r w:rsidR="00F56CD2" w:rsidRPr="00AA513A">
        <w:rPr>
          <w:rFonts w:ascii="Arial" w:hAnsi="Arial" w:cs="Arial"/>
          <w:color w:val="222222"/>
          <w:sz w:val="20"/>
          <w:szCs w:val="20"/>
          <w:lang w:val="nl-BE"/>
        </w:rPr>
        <w:t>;</w:t>
      </w:r>
    </w:p>
    <w:p w14:paraId="0E15986C" w14:textId="77777777" w:rsidR="00B122E9" w:rsidRPr="006F7407" w:rsidRDefault="009542CB">
      <w:pPr>
        <w:pStyle w:val="Lijstalinea"/>
        <w:numPr>
          <w:ilvl w:val="0"/>
          <w:numId w:val="1"/>
        </w:numPr>
        <w:tabs>
          <w:tab w:val="left" w:pos="477"/>
        </w:tabs>
        <w:spacing w:before="1" w:line="252" w:lineRule="exact"/>
        <w:jc w:val="both"/>
        <w:rPr>
          <w:rFonts w:ascii="Arial" w:eastAsia="Arial" w:hAnsi="Arial" w:cs="Arial"/>
          <w:sz w:val="20"/>
          <w:szCs w:val="20"/>
        </w:rPr>
      </w:pPr>
      <w:r w:rsidRPr="006F7407">
        <w:rPr>
          <w:rFonts w:ascii="Arial" w:hAnsi="Arial" w:cs="Arial"/>
          <w:color w:val="222222"/>
          <w:sz w:val="20"/>
          <w:szCs w:val="20"/>
          <w:lang w:val="nl-BE"/>
        </w:rPr>
        <w:t>het voorwerp van beroep</w:t>
      </w:r>
      <w:r w:rsidR="00F56CD2" w:rsidRPr="006F7407">
        <w:rPr>
          <w:rFonts w:ascii="Arial" w:hAnsi="Arial" w:cs="Arial"/>
          <w:color w:val="222222"/>
          <w:sz w:val="20"/>
          <w:szCs w:val="20"/>
          <w:lang w:val="nl-BE"/>
        </w:rPr>
        <w:t>;</w:t>
      </w:r>
    </w:p>
    <w:p w14:paraId="6D852FB0" w14:textId="77777777" w:rsidR="00B122E9" w:rsidRPr="00AA513A" w:rsidRDefault="009542CB">
      <w:pPr>
        <w:pStyle w:val="Lijstalinea"/>
        <w:numPr>
          <w:ilvl w:val="0"/>
          <w:numId w:val="1"/>
        </w:numPr>
        <w:tabs>
          <w:tab w:val="left" w:pos="477"/>
        </w:tabs>
        <w:ind w:right="114"/>
        <w:jc w:val="both"/>
        <w:rPr>
          <w:rFonts w:ascii="Arial" w:eastAsia="Arial" w:hAnsi="Arial" w:cs="Arial"/>
          <w:sz w:val="20"/>
          <w:szCs w:val="20"/>
          <w:lang w:val="nl-BE"/>
        </w:rPr>
      </w:pPr>
      <w:r w:rsidRPr="00AA513A">
        <w:rPr>
          <w:rFonts w:ascii="Arial" w:hAnsi="Arial" w:cs="Arial"/>
          <w:color w:val="222222"/>
          <w:sz w:val="20"/>
          <w:szCs w:val="20"/>
          <w:lang w:val="nl-BE"/>
        </w:rPr>
        <w:t xml:space="preserve">een </w:t>
      </w:r>
      <w:r w:rsidR="00B15FE9" w:rsidRPr="00AA513A">
        <w:rPr>
          <w:rFonts w:ascii="Arial" w:hAnsi="Arial" w:cs="Arial"/>
          <w:color w:val="222222"/>
          <w:sz w:val="20"/>
          <w:szCs w:val="20"/>
          <w:lang w:val="nl-BE"/>
        </w:rPr>
        <w:t>uiteenzetting van de feiten en de ingeroepen middelen</w:t>
      </w:r>
      <w:r w:rsidRPr="00AA513A">
        <w:rPr>
          <w:rFonts w:ascii="Arial" w:hAnsi="Arial" w:cs="Arial"/>
          <w:color w:val="222222"/>
          <w:sz w:val="20"/>
          <w:szCs w:val="20"/>
          <w:lang w:val="nl-BE"/>
        </w:rPr>
        <w:t>.</w:t>
      </w:r>
    </w:p>
    <w:p w14:paraId="29836594" w14:textId="77777777" w:rsidR="00B122E9" w:rsidRPr="006F7407" w:rsidRDefault="009542CB">
      <w:pPr>
        <w:pStyle w:val="Lijstalinea"/>
        <w:numPr>
          <w:ilvl w:val="0"/>
          <w:numId w:val="1"/>
        </w:numPr>
        <w:tabs>
          <w:tab w:val="left" w:pos="477"/>
        </w:tabs>
        <w:spacing w:line="252" w:lineRule="exact"/>
        <w:jc w:val="both"/>
        <w:rPr>
          <w:rFonts w:ascii="Arial" w:eastAsia="Arial" w:hAnsi="Arial" w:cs="Arial"/>
          <w:sz w:val="20"/>
          <w:szCs w:val="20"/>
        </w:rPr>
      </w:pPr>
      <w:r w:rsidRPr="006F7407">
        <w:rPr>
          <w:rFonts w:ascii="Arial" w:hAnsi="Arial" w:cs="Arial"/>
          <w:color w:val="222222"/>
          <w:sz w:val="20"/>
          <w:szCs w:val="20"/>
          <w:lang w:val="nl-BE"/>
        </w:rPr>
        <w:t>Een inventaris van de overtuigingsstukken</w:t>
      </w:r>
    </w:p>
    <w:p w14:paraId="30DCB54F" w14:textId="77777777" w:rsidR="00B122E9" w:rsidRPr="006F7407" w:rsidRDefault="00B122E9">
      <w:pPr>
        <w:rPr>
          <w:rFonts w:ascii="Arial" w:eastAsia="Arial" w:hAnsi="Arial" w:cs="Arial"/>
          <w:sz w:val="20"/>
          <w:szCs w:val="20"/>
        </w:rPr>
      </w:pPr>
    </w:p>
    <w:p w14:paraId="1E2469AC" w14:textId="77777777" w:rsidR="00EC5E03" w:rsidRPr="00AA513A" w:rsidRDefault="009542CB" w:rsidP="00EC5E03">
      <w:pPr>
        <w:pStyle w:val="Plattetekst"/>
        <w:ind w:left="0" w:right="108"/>
        <w:jc w:val="both"/>
        <w:rPr>
          <w:rFonts w:cs="Arial"/>
          <w:color w:val="222222"/>
          <w:sz w:val="18"/>
          <w:szCs w:val="18"/>
          <w:lang w:val="nl-BE"/>
        </w:rPr>
      </w:pPr>
      <w:r w:rsidRPr="00AA513A">
        <w:rPr>
          <w:rFonts w:cs="Arial"/>
          <w:color w:val="222222"/>
          <w:sz w:val="18"/>
          <w:szCs w:val="18"/>
          <w:lang w:val="nl-BE"/>
        </w:rPr>
        <w:t>U bent een rolrecht verschuldigd van:</w:t>
      </w:r>
    </w:p>
    <w:p w14:paraId="75F6BA62" w14:textId="77777777" w:rsidR="00B122E9" w:rsidRPr="00AA513A" w:rsidRDefault="009542CB">
      <w:pPr>
        <w:pStyle w:val="Plattetekst"/>
        <w:ind w:right="108"/>
        <w:jc w:val="both"/>
        <w:rPr>
          <w:rFonts w:cs="Arial"/>
          <w:color w:val="222222"/>
          <w:sz w:val="18"/>
          <w:szCs w:val="18"/>
          <w:lang w:val="nl-BE"/>
        </w:rPr>
      </w:pPr>
      <w:r w:rsidRPr="00AA513A">
        <w:rPr>
          <w:rFonts w:cs="Arial"/>
          <w:color w:val="222222"/>
          <w:sz w:val="18"/>
          <w:szCs w:val="18"/>
          <w:lang w:val="nl-BE"/>
        </w:rPr>
        <w:t>-</w:t>
      </w:r>
      <w:r w:rsidR="00F56CD2" w:rsidRPr="00AA513A">
        <w:rPr>
          <w:rFonts w:cs="Arial"/>
          <w:color w:val="222222"/>
          <w:sz w:val="18"/>
          <w:szCs w:val="18"/>
          <w:lang w:val="nl-BE"/>
        </w:rPr>
        <w:t xml:space="preserve"> </w:t>
      </w:r>
      <w:r w:rsidR="00B15FE9" w:rsidRPr="00AA513A">
        <w:rPr>
          <w:rFonts w:cs="Arial"/>
          <w:color w:val="222222"/>
          <w:sz w:val="18"/>
          <w:szCs w:val="18"/>
          <w:lang w:val="nl-BE"/>
        </w:rPr>
        <w:t>2</w:t>
      </w:r>
      <w:r w:rsidR="00F56CD2" w:rsidRPr="00AA513A">
        <w:rPr>
          <w:rFonts w:cs="Arial"/>
          <w:color w:val="222222"/>
          <w:sz w:val="18"/>
          <w:szCs w:val="18"/>
          <w:lang w:val="nl-BE"/>
        </w:rPr>
        <w:t xml:space="preserve">00 euro </w:t>
      </w:r>
      <w:r w:rsidR="00B15FE9" w:rsidRPr="00AA513A">
        <w:rPr>
          <w:rFonts w:cs="Arial"/>
          <w:color w:val="222222"/>
          <w:sz w:val="18"/>
          <w:szCs w:val="18"/>
          <w:lang w:val="nl-BE"/>
        </w:rPr>
        <w:t>bij het indienen van een verzoekschrift tot vernietiging</w:t>
      </w:r>
    </w:p>
    <w:p w14:paraId="155925B5" w14:textId="77777777" w:rsidR="00B15FE9" w:rsidRPr="00AA513A" w:rsidRDefault="009542CB">
      <w:pPr>
        <w:pStyle w:val="Plattetekst"/>
        <w:ind w:right="108"/>
        <w:jc w:val="both"/>
        <w:rPr>
          <w:rFonts w:cs="Arial"/>
          <w:color w:val="222222"/>
          <w:sz w:val="18"/>
          <w:szCs w:val="18"/>
          <w:lang w:val="nl-BE"/>
        </w:rPr>
      </w:pPr>
      <w:r w:rsidRPr="00AA513A">
        <w:rPr>
          <w:rFonts w:cs="Arial"/>
          <w:color w:val="222222"/>
          <w:sz w:val="18"/>
          <w:szCs w:val="18"/>
          <w:lang w:val="nl-BE"/>
        </w:rPr>
        <w:t>- 100 euro bij het indienen van een verzoekschrift tot schorsing of tot schorsing wegens uiterst dringende noodzakelijkheid.</w:t>
      </w:r>
    </w:p>
    <w:p w14:paraId="18085E02" w14:textId="77777777" w:rsidR="00B15FE9" w:rsidRPr="00AA513A" w:rsidRDefault="009542CB" w:rsidP="00EC5E03">
      <w:pPr>
        <w:pStyle w:val="Plattetekst"/>
        <w:ind w:left="0" w:right="108"/>
        <w:jc w:val="both"/>
        <w:rPr>
          <w:rFonts w:cs="Arial"/>
          <w:color w:val="222222"/>
          <w:sz w:val="18"/>
          <w:szCs w:val="18"/>
          <w:lang w:val="nl-BE"/>
        </w:rPr>
      </w:pPr>
      <w:r w:rsidRPr="00AA513A">
        <w:rPr>
          <w:rFonts w:cs="Arial"/>
          <w:color w:val="222222"/>
          <w:sz w:val="18"/>
          <w:szCs w:val="18"/>
          <w:lang w:val="nl-BE"/>
        </w:rPr>
        <w:t xml:space="preserve">U betaald het rolrecht </w:t>
      </w:r>
      <w:r w:rsidR="00EC5E03" w:rsidRPr="00AA513A">
        <w:rPr>
          <w:rFonts w:cs="Arial"/>
          <w:color w:val="222222"/>
          <w:sz w:val="18"/>
          <w:szCs w:val="18"/>
          <w:lang w:val="nl-BE"/>
        </w:rPr>
        <w:t xml:space="preserve">binnen een termijn van 15 dagen, die ingaat de dag na deze van de </w:t>
      </w:r>
      <w:proofErr w:type="spellStart"/>
      <w:r w:rsidR="00EC5E03" w:rsidRPr="00AA513A">
        <w:rPr>
          <w:rFonts w:cs="Arial"/>
          <w:color w:val="222222"/>
          <w:sz w:val="18"/>
          <w:szCs w:val="18"/>
          <w:lang w:val="nl-BE"/>
        </w:rPr>
        <w:t>betokening</w:t>
      </w:r>
      <w:proofErr w:type="spellEnd"/>
      <w:r w:rsidR="00EC5E03" w:rsidRPr="00AA513A">
        <w:rPr>
          <w:rFonts w:cs="Arial"/>
          <w:color w:val="222222"/>
          <w:sz w:val="18"/>
          <w:szCs w:val="18"/>
          <w:lang w:val="nl-BE"/>
        </w:rPr>
        <w:t xml:space="preserve"> van het verzoek daartoe door de griffier van de Raad.  Als het bedrag niet binnen de termijn van 15 dagen is gestort wordt het beroep niet-ontvankelijk verklaard.</w:t>
      </w:r>
    </w:p>
    <w:p w14:paraId="140B309F" w14:textId="77777777" w:rsidR="00B122E9" w:rsidRPr="00AA513A" w:rsidRDefault="00B122E9">
      <w:pPr>
        <w:rPr>
          <w:rFonts w:ascii="Arial" w:eastAsia="Arial" w:hAnsi="Arial" w:cs="Arial"/>
          <w:color w:val="222222"/>
          <w:sz w:val="18"/>
          <w:szCs w:val="18"/>
          <w:lang w:val="nl-BE"/>
        </w:rPr>
      </w:pPr>
    </w:p>
    <w:p w14:paraId="0C54F897" w14:textId="77777777" w:rsidR="00B122E9" w:rsidRPr="00AA513A" w:rsidRDefault="009542CB" w:rsidP="00EC5E03">
      <w:pPr>
        <w:pStyle w:val="Plattetekst"/>
        <w:spacing w:line="252" w:lineRule="exact"/>
        <w:ind w:left="0"/>
        <w:jc w:val="both"/>
        <w:rPr>
          <w:rFonts w:cs="Arial"/>
          <w:sz w:val="18"/>
          <w:szCs w:val="18"/>
          <w:lang w:val="nl-BE"/>
        </w:rPr>
      </w:pPr>
      <w:r w:rsidRPr="00AA513A">
        <w:rPr>
          <w:rFonts w:cs="Arial"/>
          <w:color w:val="222222"/>
          <w:sz w:val="18"/>
          <w:szCs w:val="18"/>
          <w:lang w:val="nl-BE"/>
        </w:rPr>
        <w:t xml:space="preserve">De </w:t>
      </w:r>
      <w:r w:rsidR="00BD5286" w:rsidRPr="00AA513A">
        <w:rPr>
          <w:rFonts w:cs="Arial"/>
          <w:color w:val="222222"/>
          <w:sz w:val="18"/>
          <w:szCs w:val="18"/>
          <w:lang w:val="nl-BE"/>
        </w:rPr>
        <w:t xml:space="preserve">procedure voor de Raad van Vergunningsbetwistingen wordt geregeld </w:t>
      </w:r>
      <w:r w:rsidRPr="00AA513A">
        <w:rPr>
          <w:rFonts w:cs="Arial"/>
          <w:color w:val="222222"/>
          <w:sz w:val="18"/>
          <w:szCs w:val="18"/>
          <w:lang w:val="nl-BE"/>
        </w:rPr>
        <w:t>in het decreet</w:t>
      </w:r>
      <w:r w:rsidRPr="00AA513A">
        <w:rPr>
          <w:rFonts w:cs="Arial"/>
          <w:color w:val="222222"/>
          <w:spacing w:val="-6"/>
          <w:sz w:val="18"/>
          <w:szCs w:val="18"/>
          <w:lang w:val="nl-BE"/>
        </w:rPr>
        <w:t xml:space="preserve"> </w:t>
      </w:r>
      <w:r w:rsidRPr="00AA513A">
        <w:rPr>
          <w:rFonts w:cs="Arial"/>
          <w:color w:val="222222"/>
          <w:sz w:val="18"/>
          <w:szCs w:val="18"/>
          <w:lang w:val="nl-BE"/>
        </w:rPr>
        <w:t>van</w:t>
      </w:r>
      <w:r w:rsidR="00EC5E03" w:rsidRPr="00AA513A">
        <w:rPr>
          <w:rFonts w:cs="Arial"/>
          <w:sz w:val="18"/>
          <w:szCs w:val="18"/>
          <w:lang w:val="nl-BE"/>
        </w:rPr>
        <w:t xml:space="preserve"> </w:t>
      </w:r>
      <w:r w:rsidR="006F7407" w:rsidRPr="00AA513A">
        <w:rPr>
          <w:rFonts w:cs="Arial"/>
          <w:sz w:val="18"/>
          <w:szCs w:val="18"/>
          <w:lang w:val="nl-BE"/>
        </w:rPr>
        <w:t xml:space="preserve">4 april 2014 betreffende de organisatie en de rechtspleging van sommige Vlaamse Bestuursrechtscolleges, het decreet van </w:t>
      </w:r>
      <w:r w:rsidR="00EC5E03" w:rsidRPr="00AA513A">
        <w:rPr>
          <w:rFonts w:cs="Arial"/>
          <w:color w:val="222222"/>
          <w:sz w:val="18"/>
          <w:szCs w:val="18"/>
          <w:lang w:val="nl-BE"/>
        </w:rPr>
        <w:t>25</w:t>
      </w:r>
      <w:r w:rsidRPr="00AA513A">
        <w:rPr>
          <w:rFonts w:cs="Arial"/>
          <w:color w:val="222222"/>
          <w:sz w:val="18"/>
          <w:szCs w:val="18"/>
          <w:lang w:val="nl-BE"/>
        </w:rPr>
        <w:t xml:space="preserve"> april 2014 betreffende de omgevingsvergunning en in het besluit van de Vlaamse Regering van </w:t>
      </w:r>
      <w:r w:rsidR="006F7407" w:rsidRPr="00AA513A">
        <w:rPr>
          <w:rFonts w:cs="Arial"/>
          <w:color w:val="222222"/>
          <w:sz w:val="18"/>
          <w:szCs w:val="18"/>
          <w:lang w:val="nl-BE"/>
        </w:rPr>
        <w:t>16 mei 2014 houdende de rechtspleging voor sommige Vlaamse Bestuursrechtcolleges (www.dbrc.be/vergunningsbetwistingen)</w:t>
      </w:r>
    </w:p>
    <w:sectPr w:rsidR="00B122E9" w:rsidRPr="00AA513A" w:rsidSect="00B23E34">
      <w:pgSz w:w="11900" w:h="16850"/>
      <w:pgMar w:top="851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Light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AD10273"/>
    <w:multiLevelType w:val="hybridMultilevel"/>
    <w:tmpl w:val="2F02E64C"/>
    <w:lvl w:ilvl="0" w:tplc="E5C083F0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hint="default"/>
        <w:color w:val="222222"/>
        <w:spacing w:val="-1"/>
        <w:w w:val="100"/>
        <w:sz w:val="22"/>
        <w:szCs w:val="22"/>
      </w:rPr>
    </w:lvl>
    <w:lvl w:ilvl="1" w:tplc="2CFE6F7A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35D8ED2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E48BD52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65865C36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0F8E3B3C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B9EE93F0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7" w:tplc="ED5464EE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7DD82F0C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1" w15:restartNumberingAfterBreak="1">
    <w:nsid w:val="378650BE"/>
    <w:multiLevelType w:val="hybridMultilevel"/>
    <w:tmpl w:val="7C483E7A"/>
    <w:lvl w:ilvl="0" w:tplc="4AB6B0DE">
      <w:start w:val="1"/>
      <w:numFmt w:val="bullet"/>
      <w:lvlText w:val="-"/>
      <w:lvlJc w:val="left"/>
      <w:pPr>
        <w:ind w:left="476" w:hanging="360"/>
      </w:pPr>
      <w:rPr>
        <w:rFonts w:ascii="FlandersArtSans-Light" w:eastAsia="FlandersArtSans-Light" w:hAnsi="FlandersArtSans-Light" w:hint="default"/>
        <w:color w:val="222222"/>
        <w:w w:val="100"/>
        <w:sz w:val="22"/>
        <w:szCs w:val="22"/>
      </w:rPr>
    </w:lvl>
    <w:lvl w:ilvl="1" w:tplc="BE56967C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835CD00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8CEA6502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9A66B6F6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7A581E20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0CC2EF98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7" w:tplc="534E6FF4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6EDA2F50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2" w15:restartNumberingAfterBreak="1">
    <w:nsid w:val="6B9D3DAD"/>
    <w:multiLevelType w:val="hybridMultilevel"/>
    <w:tmpl w:val="A510DE54"/>
    <w:lvl w:ilvl="0" w:tplc="E9CA76CE">
      <w:start w:val="1"/>
      <w:numFmt w:val="bullet"/>
      <w:lvlText w:val="-"/>
      <w:lvlJc w:val="left"/>
      <w:pPr>
        <w:ind w:left="253" w:hanging="137"/>
      </w:pPr>
      <w:rPr>
        <w:rFonts w:ascii="Arial" w:eastAsia="Arial" w:hAnsi="Arial" w:hint="default"/>
        <w:color w:val="222222"/>
        <w:w w:val="100"/>
        <w:sz w:val="22"/>
        <w:szCs w:val="22"/>
      </w:rPr>
    </w:lvl>
    <w:lvl w:ilvl="1" w:tplc="58EAA298">
      <w:start w:val="1"/>
      <w:numFmt w:val="bullet"/>
      <w:lvlText w:val="•"/>
      <w:lvlJc w:val="left"/>
      <w:pPr>
        <w:ind w:left="1163" w:hanging="137"/>
      </w:pPr>
      <w:rPr>
        <w:rFonts w:hint="default"/>
      </w:rPr>
    </w:lvl>
    <w:lvl w:ilvl="2" w:tplc="20D03BFC">
      <w:start w:val="1"/>
      <w:numFmt w:val="bullet"/>
      <w:lvlText w:val="•"/>
      <w:lvlJc w:val="left"/>
      <w:pPr>
        <w:ind w:left="2067" w:hanging="137"/>
      </w:pPr>
      <w:rPr>
        <w:rFonts w:hint="default"/>
      </w:rPr>
    </w:lvl>
    <w:lvl w:ilvl="3" w:tplc="97AAF458">
      <w:start w:val="1"/>
      <w:numFmt w:val="bullet"/>
      <w:lvlText w:val="•"/>
      <w:lvlJc w:val="left"/>
      <w:pPr>
        <w:ind w:left="2971" w:hanging="137"/>
      </w:pPr>
      <w:rPr>
        <w:rFonts w:hint="default"/>
      </w:rPr>
    </w:lvl>
    <w:lvl w:ilvl="4" w:tplc="8C7C13BA">
      <w:start w:val="1"/>
      <w:numFmt w:val="bullet"/>
      <w:lvlText w:val="•"/>
      <w:lvlJc w:val="left"/>
      <w:pPr>
        <w:ind w:left="3875" w:hanging="137"/>
      </w:pPr>
      <w:rPr>
        <w:rFonts w:hint="default"/>
      </w:rPr>
    </w:lvl>
    <w:lvl w:ilvl="5" w:tplc="19E26852">
      <w:start w:val="1"/>
      <w:numFmt w:val="bullet"/>
      <w:lvlText w:val="•"/>
      <w:lvlJc w:val="left"/>
      <w:pPr>
        <w:ind w:left="4779" w:hanging="137"/>
      </w:pPr>
      <w:rPr>
        <w:rFonts w:hint="default"/>
      </w:rPr>
    </w:lvl>
    <w:lvl w:ilvl="6" w:tplc="9A16BCCA">
      <w:start w:val="1"/>
      <w:numFmt w:val="bullet"/>
      <w:lvlText w:val="•"/>
      <w:lvlJc w:val="left"/>
      <w:pPr>
        <w:ind w:left="5683" w:hanging="137"/>
      </w:pPr>
      <w:rPr>
        <w:rFonts w:hint="default"/>
      </w:rPr>
    </w:lvl>
    <w:lvl w:ilvl="7" w:tplc="0CF80242">
      <w:start w:val="1"/>
      <w:numFmt w:val="bullet"/>
      <w:lvlText w:val="•"/>
      <w:lvlJc w:val="left"/>
      <w:pPr>
        <w:ind w:left="6587" w:hanging="137"/>
      </w:pPr>
      <w:rPr>
        <w:rFonts w:hint="default"/>
      </w:rPr>
    </w:lvl>
    <w:lvl w:ilvl="8" w:tplc="19D8C1EA">
      <w:start w:val="1"/>
      <w:numFmt w:val="bullet"/>
      <w:lvlText w:val="•"/>
      <w:lvlJc w:val="left"/>
      <w:pPr>
        <w:ind w:left="7491" w:hanging="13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E9"/>
    <w:rsid w:val="00376B60"/>
    <w:rsid w:val="0043026C"/>
    <w:rsid w:val="004508AE"/>
    <w:rsid w:val="00587825"/>
    <w:rsid w:val="006932FC"/>
    <w:rsid w:val="006F7407"/>
    <w:rsid w:val="00772925"/>
    <w:rsid w:val="007E6372"/>
    <w:rsid w:val="009542CB"/>
    <w:rsid w:val="00956D07"/>
    <w:rsid w:val="00AA513A"/>
    <w:rsid w:val="00B122E9"/>
    <w:rsid w:val="00B15FE9"/>
    <w:rsid w:val="00B23E34"/>
    <w:rsid w:val="00B32031"/>
    <w:rsid w:val="00BA635C"/>
    <w:rsid w:val="00BC3B0D"/>
    <w:rsid w:val="00BD5286"/>
    <w:rsid w:val="00DE21A5"/>
    <w:rsid w:val="00E023AF"/>
    <w:rsid w:val="00EB2390"/>
    <w:rsid w:val="00EC5E03"/>
    <w:rsid w:val="00F13A97"/>
    <w:rsid w:val="00F55B36"/>
    <w:rsid w:val="00F5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26CD"/>
  <w15:docId w15:val="{FBB08FC6-E551-400D-B51D-AB1FD797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  <w:rPr>
      <w:rFonts w:ascii="Arial" w:eastAsia="Arial" w:hAnsi="Arial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55B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5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petra.romelart@vlaanderen.be</dc:creator>
  <cp:lastModifiedBy>Koen Van Colen</cp:lastModifiedBy>
  <cp:revision>2</cp:revision>
  <cp:lastPrinted>2018-04-16T08:42:00Z</cp:lastPrinted>
  <dcterms:created xsi:type="dcterms:W3CDTF">2021-01-27T14:25:00Z</dcterms:created>
  <dcterms:modified xsi:type="dcterms:W3CDTF">2021-01-27T14:25:00Z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2018-02-19T00:00:00Z</vt:filetime>
  </property>
</Properties>
</file>